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700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附件</w:t>
      </w:r>
    </w:p>
    <w:p w14:paraId="399F76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</w:p>
    <w:p w14:paraId="75E4B6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贵州医科大学第三附属医院</w:t>
      </w:r>
    </w:p>
    <w:p w14:paraId="153E3E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2026年灭火器年检采购项目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需求</w:t>
      </w:r>
    </w:p>
    <w:p w14:paraId="51CDC2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BAA08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一、执行标准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投标人必须严格按照国家现行消防技术标准进行作业，包括但不限于：</w:t>
      </w:r>
    </w:p>
    <w:p w14:paraId="68D78AE1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1.《建筑灭火器配置验收及检查规范》（GB 50444-2008）</w:t>
      </w:r>
    </w:p>
    <w:p w14:paraId="146C7896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2.《灭火器维修》（GA 95-2015）</w:t>
      </w:r>
    </w:p>
    <w:p w14:paraId="3C141AC2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3.《气体灭火系统施工及验收规范》（GB 50263-2007）</w:t>
      </w:r>
    </w:p>
    <w:p w14:paraId="5F8FAC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二、具体服务要求</w:t>
      </w:r>
    </w:p>
    <w:p w14:paraId="1AB1C69C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外观检查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：对所有灭火器瓶体进行除锈、喷漆（如需），检查瓶体是否有变形、腐蚀，配件（喷嘴、保险销、压力表）是否齐全有效。</w:t>
      </w:r>
    </w:p>
    <w:p w14:paraId="4EF9AFC1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水压试验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：按照规范对瓶体进行水压试验，确保瓶体强度符合安全要求，杜绝安全隐患。</w:t>
      </w:r>
    </w:p>
    <w:p w14:paraId="1E65E0A1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药剂充装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干粉灭火器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：充装符合国标的ABC干粉灭火剂，确保压力正常。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二氧化碳灭火器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：充装高纯度二氧化碳，称重精准。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七氟丙烷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：充装足量的七氟丙烷药剂，确保气体纯度和充装压力符合设计要求。</w:t>
      </w:r>
    </w:p>
    <w:p w14:paraId="3C0FF9DC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密封与标识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：维修后的灭火器必须加贴维修合格证，注明维修日期、维修人员及机构名称，并打上铅封。</w:t>
      </w:r>
    </w:p>
    <w:p w14:paraId="65CD3C38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</w:t>
      </w: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报告出具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：服务完成后，必须向招标人出具具有法律效力的《建筑消防设施检测报告》或《灭火器维修合格证》，作为消防验收依据。以上需充装、维修的产品质保期不能低于12个月。</w:t>
      </w:r>
    </w:p>
    <w:p w14:paraId="691F37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三、安全与运输</w:t>
      </w:r>
    </w:p>
    <w:p w14:paraId="2A5ABCE7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1.投标人负责所有设备的往返运输，运输过程中发生的一切安全事故由投标人自行承担。</w:t>
      </w:r>
    </w:p>
    <w:p w14:paraId="5C04CC1F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2.在检测过程中，如因操作不当导致设备损坏或人员伤亡，由投标人承担全部责任。</w:t>
      </w:r>
    </w:p>
    <w:p w14:paraId="25D6BFE5">
      <w:pPr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因维修质量原因造成灭火器在使用中失效或发生爆炸等安全事故的，投标人承担由此产生的一切法律责任和经济赔偿</w:t>
      </w:r>
    </w:p>
    <w:tbl>
      <w:tblPr>
        <w:tblStyle w:val="4"/>
        <w:tblW w:w="136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425"/>
        <w:gridCol w:w="975"/>
        <w:gridCol w:w="1941"/>
        <w:gridCol w:w="1785"/>
        <w:gridCol w:w="5655"/>
      </w:tblGrid>
      <w:tr w14:paraId="4624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7221EA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项目名称</w:t>
            </w:r>
          </w:p>
        </w:tc>
        <w:tc>
          <w:tcPr>
            <w:tcW w:w="1425" w:type="dxa"/>
            <w:vAlign w:val="center"/>
          </w:tcPr>
          <w:p w14:paraId="364368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规格</w:t>
            </w:r>
          </w:p>
        </w:tc>
        <w:tc>
          <w:tcPr>
            <w:tcW w:w="975" w:type="dxa"/>
            <w:vAlign w:val="center"/>
          </w:tcPr>
          <w:p w14:paraId="2EB532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  <w:tc>
          <w:tcPr>
            <w:tcW w:w="1941" w:type="dxa"/>
            <w:vAlign w:val="center"/>
          </w:tcPr>
          <w:p w14:paraId="6826B7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单价（元）</w:t>
            </w:r>
          </w:p>
        </w:tc>
        <w:tc>
          <w:tcPr>
            <w:tcW w:w="1785" w:type="dxa"/>
            <w:vAlign w:val="center"/>
          </w:tcPr>
          <w:p w14:paraId="2FEF5F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总价（元）</w:t>
            </w:r>
          </w:p>
        </w:tc>
        <w:tc>
          <w:tcPr>
            <w:tcW w:w="5655" w:type="dxa"/>
            <w:vAlign w:val="center"/>
          </w:tcPr>
          <w:p w14:paraId="06EFDB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 w:bidi="ar"/>
              </w:rPr>
              <w:t>备  注</w:t>
            </w:r>
          </w:p>
        </w:tc>
      </w:tr>
      <w:tr w14:paraId="7091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0459F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手提式干粉灭火器年检</w:t>
            </w:r>
          </w:p>
        </w:tc>
        <w:tc>
          <w:tcPr>
            <w:tcW w:w="1425" w:type="dxa"/>
            <w:vAlign w:val="center"/>
          </w:tcPr>
          <w:p w14:paraId="4C0C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4kg/ABC</w:t>
            </w:r>
          </w:p>
        </w:tc>
        <w:tc>
          <w:tcPr>
            <w:tcW w:w="975" w:type="dxa"/>
            <w:vAlign w:val="center"/>
          </w:tcPr>
          <w:p w14:paraId="018D3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50瓶</w:t>
            </w:r>
          </w:p>
        </w:tc>
        <w:tc>
          <w:tcPr>
            <w:tcW w:w="1941" w:type="dxa"/>
            <w:vAlign w:val="center"/>
          </w:tcPr>
          <w:p w14:paraId="2E55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5" w:type="dxa"/>
            <w:vAlign w:val="center"/>
          </w:tcPr>
          <w:p w14:paraId="65144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55" w:type="dxa"/>
            <w:vAlign w:val="center"/>
          </w:tcPr>
          <w:p w14:paraId="05688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  <w:tr w14:paraId="1A9E8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7D940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手提式二氧化碳灭火器年检</w:t>
            </w:r>
          </w:p>
        </w:tc>
        <w:tc>
          <w:tcPr>
            <w:tcW w:w="1425" w:type="dxa"/>
            <w:vAlign w:val="center"/>
          </w:tcPr>
          <w:p w14:paraId="38FC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3kg</w:t>
            </w:r>
          </w:p>
        </w:tc>
        <w:tc>
          <w:tcPr>
            <w:tcW w:w="975" w:type="dxa"/>
            <w:vAlign w:val="center"/>
          </w:tcPr>
          <w:p w14:paraId="2E3AE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4瓶</w:t>
            </w:r>
          </w:p>
        </w:tc>
        <w:tc>
          <w:tcPr>
            <w:tcW w:w="1941" w:type="dxa"/>
            <w:vAlign w:val="center"/>
          </w:tcPr>
          <w:p w14:paraId="3F95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5" w:type="dxa"/>
            <w:vAlign w:val="center"/>
          </w:tcPr>
          <w:p w14:paraId="62FB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55" w:type="dxa"/>
            <w:vAlign w:val="center"/>
          </w:tcPr>
          <w:p w14:paraId="5227E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  <w:tr w14:paraId="13E9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5ACBD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七氟丙烷灭火剂充装及检测</w:t>
            </w:r>
          </w:p>
        </w:tc>
        <w:tc>
          <w:tcPr>
            <w:tcW w:w="1425" w:type="dxa"/>
            <w:vAlign w:val="center"/>
          </w:tcPr>
          <w:p w14:paraId="5927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气体</w:t>
            </w:r>
          </w:p>
        </w:tc>
        <w:tc>
          <w:tcPr>
            <w:tcW w:w="975" w:type="dxa"/>
            <w:vAlign w:val="center"/>
          </w:tcPr>
          <w:p w14:paraId="0E3BC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12瓶</w:t>
            </w:r>
          </w:p>
        </w:tc>
        <w:tc>
          <w:tcPr>
            <w:tcW w:w="1941" w:type="dxa"/>
            <w:vAlign w:val="center"/>
          </w:tcPr>
          <w:p w14:paraId="28461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5" w:type="dxa"/>
            <w:vAlign w:val="center"/>
          </w:tcPr>
          <w:p w14:paraId="6A6B2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55" w:type="dxa"/>
            <w:vAlign w:val="center"/>
          </w:tcPr>
          <w:p w14:paraId="0EAE8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</w:tbl>
    <w:p w14:paraId="1A6B34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以上报价合计：</w:t>
      </w:r>
    </w:p>
    <w:p w14:paraId="17913D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供应商名称：</w:t>
      </w:r>
    </w:p>
    <w:p w14:paraId="2A846E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联系人：</w:t>
      </w:r>
    </w:p>
    <w:p w14:paraId="6EBD0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联系方式：</w:t>
      </w:r>
    </w:p>
    <w:p w14:paraId="76EA0E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    期：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67CF52-76A6-4135-A644-5021F3B957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542CE4A-AF5C-4AB0-AA1F-9B4A7336202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C1D7FC2-27F8-47C3-A93C-32EF65F25AD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15730"/>
    <w:rsid w:val="0806408A"/>
    <w:rsid w:val="24E91E1B"/>
    <w:rsid w:val="30144DF5"/>
    <w:rsid w:val="444D620A"/>
    <w:rsid w:val="6E4771A1"/>
    <w:rsid w:val="7CD1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764</Words>
  <Characters>817</Characters>
  <Lines>0</Lines>
  <Paragraphs>0</Paragraphs>
  <TotalTime>12</TotalTime>
  <ScaleCrop>false</ScaleCrop>
  <LinksUpToDate>false</LinksUpToDate>
  <CharactersWithSpaces>884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2026-09-03T08:46:00Z</dcterms:created>
  <dc:creator>Chocolate ice</dc:creator>
  <cp:lastModifiedBy>Alisa</cp:lastModifiedBy>
  <dcterms:modified xsi:type="dcterms:W3CDTF">2026-09-11T09:02:50Z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DF9FED9CEE07415491B1FFC43941462D_13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